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8B" w:rsidRPr="00696BD7" w:rsidRDefault="00D85AB1" w:rsidP="00652F66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696BD7">
        <w:rPr>
          <w:rFonts w:ascii="Arial" w:hAnsi="Arial" w:cs="Arial"/>
          <w:b/>
        </w:rPr>
        <w:t xml:space="preserve">Grape Train Escape - </w:t>
      </w:r>
      <w:r w:rsidR="00DB336F" w:rsidRPr="00696BD7">
        <w:rPr>
          <w:rFonts w:ascii="Arial" w:hAnsi="Arial" w:cs="Arial"/>
          <w:b/>
        </w:rPr>
        <w:t>Great Train, Great Taste</w:t>
      </w:r>
    </w:p>
    <w:p w:rsidR="00D470A2" w:rsidRPr="00696BD7" w:rsidRDefault="00D85AB1" w:rsidP="00652F66">
      <w:pPr>
        <w:pStyle w:val="NoSpacing"/>
        <w:jc w:val="center"/>
        <w:rPr>
          <w:rFonts w:ascii="Arial" w:hAnsi="Arial" w:cs="Arial"/>
          <w:b/>
        </w:rPr>
      </w:pPr>
      <w:r w:rsidRPr="00696BD7">
        <w:rPr>
          <w:rFonts w:ascii="Arial" w:hAnsi="Arial" w:cs="Arial"/>
          <w:b/>
        </w:rPr>
        <w:t xml:space="preserve">Wines from Around the World </w:t>
      </w:r>
      <w:r w:rsidR="00652F66" w:rsidRPr="00696BD7">
        <w:rPr>
          <w:rFonts w:ascii="Arial" w:hAnsi="Arial" w:cs="Arial"/>
          <w:b/>
        </w:rPr>
        <w:t>Debut on</w:t>
      </w:r>
      <w:r w:rsidR="00D470A2" w:rsidRPr="00696BD7">
        <w:rPr>
          <w:rFonts w:ascii="Arial" w:hAnsi="Arial" w:cs="Arial"/>
          <w:b/>
        </w:rPr>
        <w:t xml:space="preserve"> Verde Canyon Railroad</w:t>
      </w:r>
    </w:p>
    <w:p w:rsidR="004C5AB9" w:rsidRPr="00696BD7" w:rsidRDefault="004C5AB9">
      <w:pPr>
        <w:rPr>
          <w:rFonts w:ascii="Arial" w:hAnsi="Arial" w:cs="Arial"/>
          <w:sz w:val="22"/>
          <w:szCs w:val="22"/>
        </w:rPr>
      </w:pPr>
    </w:p>
    <w:p w:rsidR="00652F66" w:rsidRDefault="00652F66" w:rsidP="00652F66">
      <w:pPr>
        <w:spacing w:line="360" w:lineRule="auto"/>
        <w:ind w:firstLine="720"/>
        <w:rPr>
          <w:rFonts w:ascii="Arial" w:hAnsi="Arial" w:cs="Arial"/>
        </w:rPr>
      </w:pPr>
      <w:r w:rsidRPr="006C2A28">
        <w:rPr>
          <w:rFonts w:ascii="Arial" w:hAnsi="Arial" w:cs="Arial"/>
          <w:i/>
        </w:rPr>
        <w:t>Pop the cork!</w:t>
      </w:r>
      <w:r w:rsidRPr="006C2A28">
        <w:rPr>
          <w:rFonts w:ascii="Arial" w:hAnsi="Arial" w:cs="Arial"/>
        </w:rPr>
        <w:t xml:space="preserve"> A</w:t>
      </w:r>
      <w:r w:rsidR="00424675">
        <w:rPr>
          <w:rFonts w:ascii="Arial" w:hAnsi="Arial" w:cs="Arial"/>
        </w:rPr>
        <w:t xml:space="preserve"> scenic sunset rail</w:t>
      </w:r>
      <w:r>
        <w:rPr>
          <w:rFonts w:ascii="Arial" w:hAnsi="Arial" w:cs="Arial"/>
        </w:rPr>
        <w:t xml:space="preserve"> journey, accompanied by</w:t>
      </w:r>
      <w:r w:rsidRPr="006C2A28">
        <w:rPr>
          <w:rFonts w:ascii="Arial" w:hAnsi="Arial" w:cs="Arial"/>
        </w:rPr>
        <w:t xml:space="preserve"> a variety of specially-chosen vintages, awaits </w:t>
      </w:r>
      <w:r>
        <w:rPr>
          <w:rFonts w:ascii="Arial" w:hAnsi="Arial" w:cs="Arial"/>
        </w:rPr>
        <w:t>passengers aboard Verde Canyon Railroad’s celebrated</w:t>
      </w:r>
      <w:r w:rsidRPr="006C2A28">
        <w:rPr>
          <w:rFonts w:ascii="Arial" w:hAnsi="Arial" w:cs="Arial"/>
        </w:rPr>
        <w:t xml:space="preserve"> </w:t>
      </w:r>
      <w:r w:rsidRPr="002B7DDE">
        <w:rPr>
          <w:rFonts w:ascii="Arial" w:hAnsi="Arial" w:cs="Arial"/>
          <w:b/>
        </w:rPr>
        <w:t>Grape Train Escape</w:t>
      </w:r>
      <w:r w:rsidR="00623A78">
        <w:rPr>
          <w:rFonts w:ascii="Arial" w:hAnsi="Arial" w:cs="Arial"/>
        </w:rPr>
        <w:t xml:space="preserve"> this summer.</w:t>
      </w:r>
      <w:r w:rsidRPr="006C2A28">
        <w:rPr>
          <w:rFonts w:ascii="Arial" w:hAnsi="Arial" w:cs="Arial"/>
        </w:rPr>
        <w:t xml:space="preserve"> </w:t>
      </w:r>
    </w:p>
    <w:p w:rsidR="00623A78" w:rsidRDefault="006C2A28" w:rsidP="00C05B63">
      <w:pPr>
        <w:spacing w:line="360" w:lineRule="auto"/>
        <w:ind w:firstLine="720"/>
        <w:rPr>
          <w:rStyle w:val="st"/>
          <w:rFonts w:ascii="Arial" w:hAnsi="Arial" w:cs="Arial"/>
        </w:rPr>
      </w:pPr>
      <w:r w:rsidRPr="006C2A28">
        <w:rPr>
          <w:rFonts w:ascii="Arial" w:hAnsi="Arial" w:cs="Arial"/>
        </w:rPr>
        <w:t>The romantic call of a train whistle echoes through</w:t>
      </w:r>
      <w:r w:rsidR="00C17269">
        <w:rPr>
          <w:rFonts w:ascii="Arial" w:hAnsi="Arial" w:cs="Arial"/>
        </w:rPr>
        <w:t>out</w:t>
      </w:r>
      <w:r w:rsidRPr="006C2A28">
        <w:rPr>
          <w:rFonts w:ascii="Arial" w:hAnsi="Arial" w:cs="Arial"/>
        </w:rPr>
        <w:t xml:space="preserve"> the </w:t>
      </w:r>
      <w:r w:rsidR="00652F66">
        <w:rPr>
          <w:rFonts w:ascii="Arial" w:hAnsi="Arial" w:cs="Arial"/>
        </w:rPr>
        <w:t>C</w:t>
      </w:r>
      <w:r w:rsidRPr="006C2A28">
        <w:rPr>
          <w:rFonts w:ascii="Arial" w:hAnsi="Arial" w:cs="Arial"/>
        </w:rPr>
        <w:t>anyon</w:t>
      </w:r>
      <w:r w:rsidR="00C17269">
        <w:rPr>
          <w:rFonts w:ascii="Arial" w:hAnsi="Arial" w:cs="Arial"/>
        </w:rPr>
        <w:t xml:space="preserve"> as the setting sun drapes t</w:t>
      </w:r>
      <w:r w:rsidR="009D2662">
        <w:rPr>
          <w:rFonts w:ascii="Arial" w:hAnsi="Arial" w:cs="Arial"/>
        </w:rPr>
        <w:t>he towering red rock cliffs in</w:t>
      </w:r>
      <w:r w:rsidR="00C17269">
        <w:rPr>
          <w:rFonts w:ascii="Arial" w:hAnsi="Arial" w:cs="Arial"/>
        </w:rPr>
        <w:t xml:space="preserve"> dramatic shadows</w:t>
      </w:r>
      <w:r w:rsidR="003F11D2">
        <w:rPr>
          <w:rFonts w:ascii="Arial" w:hAnsi="Arial" w:cs="Arial"/>
        </w:rPr>
        <w:t>. N</w:t>
      </w:r>
      <w:r w:rsidR="00DD7406" w:rsidRPr="006C2A28">
        <w:rPr>
          <w:rFonts w:ascii="Arial" w:hAnsi="Arial" w:cs="Arial"/>
        </w:rPr>
        <w:t xml:space="preserve">ight blankets the </w:t>
      </w:r>
      <w:r w:rsidRPr="006C2A28">
        <w:rPr>
          <w:rFonts w:ascii="Arial" w:hAnsi="Arial" w:cs="Arial"/>
        </w:rPr>
        <w:t>high desert, sprinkling the sky with star</w:t>
      </w:r>
      <w:r w:rsidR="00652F66">
        <w:rPr>
          <w:rFonts w:ascii="Arial" w:hAnsi="Arial" w:cs="Arial"/>
        </w:rPr>
        <w:t xml:space="preserve">s </w:t>
      </w:r>
      <w:r w:rsidR="00696BD7">
        <w:rPr>
          <w:rFonts w:ascii="Arial" w:hAnsi="Arial" w:cs="Arial"/>
        </w:rPr>
        <w:t>sparkling so radiantly</w:t>
      </w:r>
      <w:r w:rsidR="00652F66">
        <w:rPr>
          <w:rFonts w:ascii="Arial" w:hAnsi="Arial" w:cs="Arial"/>
        </w:rPr>
        <w:t xml:space="preserve"> </w:t>
      </w:r>
      <w:r w:rsidRPr="006C2A28">
        <w:rPr>
          <w:rFonts w:ascii="Arial" w:hAnsi="Arial" w:cs="Arial"/>
        </w:rPr>
        <w:t>t</w:t>
      </w:r>
      <w:r w:rsidR="00DD7406" w:rsidRPr="006C2A28">
        <w:rPr>
          <w:rFonts w:ascii="Arial" w:hAnsi="Arial" w:cs="Arial"/>
        </w:rPr>
        <w:t xml:space="preserve">hat they </w:t>
      </w:r>
      <w:r w:rsidR="001E08DF">
        <w:rPr>
          <w:rFonts w:ascii="Arial" w:hAnsi="Arial" w:cs="Arial"/>
        </w:rPr>
        <w:t xml:space="preserve">almost </w:t>
      </w:r>
      <w:r w:rsidR="00DD7406" w:rsidRPr="006C2A28">
        <w:rPr>
          <w:rFonts w:ascii="Arial" w:hAnsi="Arial" w:cs="Arial"/>
        </w:rPr>
        <w:t xml:space="preserve">seem </w:t>
      </w:r>
      <w:r w:rsidR="00652F66">
        <w:rPr>
          <w:rFonts w:ascii="Arial" w:hAnsi="Arial" w:cs="Arial"/>
        </w:rPr>
        <w:t>touchable</w:t>
      </w:r>
      <w:r w:rsidR="00DD7406" w:rsidRPr="006C2A28">
        <w:rPr>
          <w:rFonts w:ascii="Arial" w:hAnsi="Arial" w:cs="Arial"/>
        </w:rPr>
        <w:t xml:space="preserve">. </w:t>
      </w:r>
      <w:r w:rsidR="00C17269">
        <w:rPr>
          <w:rFonts w:ascii="Arial" w:hAnsi="Arial" w:cs="Arial"/>
        </w:rPr>
        <w:t>The locomotive</w:t>
      </w:r>
      <w:r w:rsidR="00DD7406" w:rsidRPr="006C2A28">
        <w:rPr>
          <w:rFonts w:ascii="Arial" w:hAnsi="Arial" w:cs="Arial"/>
        </w:rPr>
        <w:t xml:space="preserve">’s </w:t>
      </w:r>
      <w:r w:rsidR="00652F66">
        <w:rPr>
          <w:rFonts w:ascii="Arial" w:hAnsi="Arial" w:cs="Arial"/>
        </w:rPr>
        <w:t xml:space="preserve">oscillating </w:t>
      </w:r>
      <w:r w:rsidR="00DD7406" w:rsidRPr="006C2A28">
        <w:rPr>
          <w:rFonts w:ascii="Arial" w:hAnsi="Arial" w:cs="Arial"/>
        </w:rPr>
        <w:t xml:space="preserve">headlight cascading off </w:t>
      </w:r>
      <w:r w:rsidR="00652F66">
        <w:rPr>
          <w:rFonts w:ascii="Arial" w:hAnsi="Arial" w:cs="Arial"/>
        </w:rPr>
        <w:t xml:space="preserve">of </w:t>
      </w:r>
      <w:r w:rsidR="00DD7406" w:rsidRPr="006C2A28">
        <w:rPr>
          <w:rFonts w:ascii="Arial" w:hAnsi="Arial" w:cs="Arial"/>
        </w:rPr>
        <w:t>the rock</w:t>
      </w:r>
      <w:r w:rsidRPr="006C2A28">
        <w:rPr>
          <w:rFonts w:ascii="Arial" w:hAnsi="Arial" w:cs="Arial"/>
        </w:rPr>
        <w:t>s</w:t>
      </w:r>
      <w:r w:rsidR="00DD7406" w:rsidRPr="006C2A28">
        <w:rPr>
          <w:rFonts w:ascii="Arial" w:hAnsi="Arial" w:cs="Arial"/>
        </w:rPr>
        <w:t xml:space="preserve"> add</w:t>
      </w:r>
      <w:r w:rsidR="00C05B63">
        <w:rPr>
          <w:rFonts w:ascii="Arial" w:hAnsi="Arial" w:cs="Arial"/>
        </w:rPr>
        <w:t>s</w:t>
      </w:r>
      <w:r w:rsidR="00DD7406" w:rsidRPr="006C2A28">
        <w:rPr>
          <w:rFonts w:ascii="Arial" w:hAnsi="Arial" w:cs="Arial"/>
        </w:rPr>
        <w:t xml:space="preserve"> a dash of rail romance to Mother Nature’s timeless artistry. </w:t>
      </w:r>
      <w:r w:rsidR="00DD7406" w:rsidRPr="006C2A28">
        <w:rPr>
          <w:rStyle w:val="st"/>
          <w:rFonts w:ascii="Arial" w:hAnsi="Arial" w:cs="Arial"/>
        </w:rPr>
        <w:t xml:space="preserve">This </w:t>
      </w:r>
      <w:r w:rsidR="00D52A79">
        <w:rPr>
          <w:rStyle w:val="st"/>
          <w:rFonts w:ascii="Arial" w:hAnsi="Arial" w:cs="Arial"/>
        </w:rPr>
        <w:t xml:space="preserve">moonlit </w:t>
      </w:r>
      <w:r w:rsidR="00652F66">
        <w:rPr>
          <w:rStyle w:val="st"/>
          <w:rFonts w:ascii="Arial" w:hAnsi="Arial" w:cs="Arial"/>
        </w:rPr>
        <w:t xml:space="preserve">wilderness </w:t>
      </w:r>
      <w:r w:rsidR="00DD7406" w:rsidRPr="006C2A28">
        <w:rPr>
          <w:rStyle w:val="st"/>
          <w:rFonts w:ascii="Arial" w:hAnsi="Arial" w:cs="Arial"/>
        </w:rPr>
        <w:t>setting is second to none for</w:t>
      </w:r>
      <w:r w:rsidR="00D52A79">
        <w:rPr>
          <w:rStyle w:val="st"/>
          <w:rFonts w:ascii="Arial" w:hAnsi="Arial" w:cs="Arial"/>
        </w:rPr>
        <w:t xml:space="preserve"> leisurely</w:t>
      </w:r>
      <w:r w:rsidR="00DD7406" w:rsidRPr="006C2A28">
        <w:rPr>
          <w:rStyle w:val="st"/>
          <w:rFonts w:ascii="Arial" w:hAnsi="Arial" w:cs="Arial"/>
        </w:rPr>
        <w:t xml:space="preserve"> </w:t>
      </w:r>
      <w:r w:rsidR="00652F66">
        <w:rPr>
          <w:rStyle w:val="st"/>
          <w:rFonts w:ascii="Arial" w:hAnsi="Arial" w:cs="Arial"/>
        </w:rPr>
        <w:t xml:space="preserve">sipping </w:t>
      </w:r>
      <w:r w:rsidR="00652F66" w:rsidRPr="006C2A28">
        <w:rPr>
          <w:rStyle w:val="st"/>
          <w:rFonts w:ascii="Arial" w:hAnsi="Arial" w:cs="Arial"/>
        </w:rPr>
        <w:t>wine</w:t>
      </w:r>
      <w:r w:rsidR="00DD7406" w:rsidRPr="006C2A28">
        <w:rPr>
          <w:rStyle w:val="st"/>
          <w:rFonts w:ascii="Arial" w:hAnsi="Arial" w:cs="Arial"/>
        </w:rPr>
        <w:t xml:space="preserve"> </w:t>
      </w:r>
      <w:r w:rsidR="00652F66">
        <w:rPr>
          <w:rStyle w:val="st"/>
          <w:rFonts w:ascii="Arial" w:hAnsi="Arial" w:cs="Arial"/>
        </w:rPr>
        <w:t>to the rhythm of the rails</w:t>
      </w:r>
      <w:r w:rsidR="00623A78">
        <w:rPr>
          <w:rStyle w:val="st"/>
          <w:rFonts w:ascii="Arial" w:hAnsi="Arial" w:cs="Arial"/>
        </w:rPr>
        <w:t>.</w:t>
      </w:r>
    </w:p>
    <w:p w:rsidR="00623A78" w:rsidRDefault="00623A78" w:rsidP="00623A78">
      <w:pPr>
        <w:spacing w:line="360" w:lineRule="auto"/>
        <w:ind w:firstLine="720"/>
        <w:rPr>
          <w:rFonts w:ascii="Arial" w:hAnsi="Arial" w:cs="Arial"/>
        </w:rPr>
      </w:pPr>
      <w:r>
        <w:rPr>
          <w:rStyle w:val="st"/>
          <w:rFonts w:ascii="Arial" w:hAnsi="Arial" w:cs="Arial"/>
        </w:rPr>
        <w:t xml:space="preserve">On select </w:t>
      </w:r>
      <w:r w:rsidR="009D2662">
        <w:rPr>
          <w:rStyle w:val="st"/>
          <w:rFonts w:ascii="Arial" w:hAnsi="Arial" w:cs="Arial"/>
        </w:rPr>
        <w:t xml:space="preserve">Saturday </w:t>
      </w:r>
      <w:r w:rsidR="00BB0D8F">
        <w:rPr>
          <w:rStyle w:val="st"/>
          <w:rFonts w:ascii="Arial" w:hAnsi="Arial" w:cs="Arial"/>
        </w:rPr>
        <w:t xml:space="preserve">evening </w:t>
      </w:r>
      <w:r>
        <w:rPr>
          <w:rFonts w:ascii="Arial" w:hAnsi="Arial" w:cs="Arial"/>
          <w:color w:val="000000"/>
        </w:rPr>
        <w:t>Starlight Tours</w:t>
      </w:r>
      <w:r w:rsidR="006C2A28" w:rsidRPr="006C2A28">
        <w:rPr>
          <w:rFonts w:ascii="Arial" w:hAnsi="Arial" w:cs="Arial"/>
          <w:color w:val="000000"/>
        </w:rPr>
        <w:t xml:space="preserve">, from 5:30 p.m. until 9:30 p.m., </w:t>
      </w:r>
      <w:r>
        <w:rPr>
          <w:rFonts w:ascii="Arial" w:hAnsi="Arial" w:cs="Arial"/>
        </w:rPr>
        <w:t>Verde Canyon Railroad will highlight different grape</w:t>
      </w:r>
      <w:r w:rsidR="006C2A28" w:rsidRPr="006C2A28">
        <w:rPr>
          <w:rFonts w:ascii="Arial" w:hAnsi="Arial" w:cs="Arial"/>
        </w:rPr>
        <w:t>-growing region</w:t>
      </w:r>
      <w:r>
        <w:rPr>
          <w:rFonts w:ascii="Arial" w:hAnsi="Arial" w:cs="Arial"/>
        </w:rPr>
        <w:t>s</w:t>
      </w:r>
      <w:r w:rsidR="001E08DF">
        <w:rPr>
          <w:rFonts w:ascii="Arial" w:hAnsi="Arial" w:cs="Arial"/>
        </w:rPr>
        <w:t xml:space="preserve"> from around</w:t>
      </w:r>
      <w:r w:rsidR="006C2A28" w:rsidRPr="006C2A28">
        <w:rPr>
          <w:rFonts w:ascii="Arial" w:hAnsi="Arial" w:cs="Arial"/>
        </w:rPr>
        <w:t xml:space="preserve"> the globe</w:t>
      </w:r>
      <w:r w:rsidR="00AE762C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>summer the spotlight will be on wines from</w:t>
      </w:r>
      <w:r w:rsidR="006C2A28" w:rsidRPr="006C2A28">
        <w:rPr>
          <w:rFonts w:ascii="Arial" w:hAnsi="Arial" w:cs="Arial"/>
        </w:rPr>
        <w:t xml:space="preserve"> Australia and New Zealand, South America, Washington State</w:t>
      </w:r>
      <w:r>
        <w:rPr>
          <w:rFonts w:ascii="Arial" w:hAnsi="Arial" w:cs="Arial"/>
        </w:rPr>
        <w:t xml:space="preserve"> and</w:t>
      </w:r>
      <w:r w:rsidR="00D52A79">
        <w:rPr>
          <w:rFonts w:ascii="Arial" w:hAnsi="Arial" w:cs="Arial"/>
        </w:rPr>
        <w:t xml:space="preserve"> Italy</w:t>
      </w:r>
      <w:r>
        <w:rPr>
          <w:rFonts w:ascii="Arial" w:hAnsi="Arial" w:cs="Arial"/>
        </w:rPr>
        <w:t>.</w:t>
      </w:r>
      <w:r w:rsidR="006C2A28" w:rsidRPr="006C2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premiere Grape Train Escape will feature Verde Canyon Railroad’s own private-labeled wines </w:t>
      </w:r>
      <w:r w:rsidR="002B7DDE">
        <w:rPr>
          <w:rFonts w:ascii="Arial" w:hAnsi="Arial" w:cs="Arial"/>
        </w:rPr>
        <w:t>produced in</w:t>
      </w:r>
      <w:r>
        <w:rPr>
          <w:rFonts w:ascii="Arial" w:hAnsi="Arial" w:cs="Arial"/>
        </w:rPr>
        <w:t xml:space="preserve"> California. </w:t>
      </w:r>
      <w:r w:rsidR="00BB0D8F">
        <w:rPr>
          <w:rFonts w:ascii="Arial" w:hAnsi="Arial" w:cs="Arial"/>
        </w:rPr>
        <w:t>During the evening</w:t>
      </w:r>
      <w:r>
        <w:rPr>
          <w:rFonts w:ascii="Arial" w:hAnsi="Arial" w:cs="Arial"/>
        </w:rPr>
        <w:t>, a</w:t>
      </w:r>
      <w:r w:rsidR="006C2A28" w:rsidRPr="006C2A28">
        <w:rPr>
          <w:rFonts w:ascii="Arial" w:hAnsi="Arial" w:cs="Arial"/>
        </w:rPr>
        <w:t xml:space="preserve"> tasting flight of five wines</w:t>
      </w:r>
      <w:r w:rsidR="00BB0D8F">
        <w:rPr>
          <w:rFonts w:ascii="Arial" w:hAnsi="Arial" w:cs="Arial"/>
        </w:rPr>
        <w:t>,</w:t>
      </w:r>
      <w:r w:rsidR="006C2A28" w:rsidRPr="006C2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accompanied by</w:t>
      </w:r>
      <w:r w:rsidR="006C2A28" w:rsidRPr="006C2A28">
        <w:rPr>
          <w:rFonts w:ascii="Arial" w:hAnsi="Arial" w:cs="Arial"/>
        </w:rPr>
        <w:t xml:space="preserve"> hors d’oeuvres to complement each selection</w:t>
      </w:r>
      <w:r w:rsidR="00BB0D8F">
        <w:rPr>
          <w:rFonts w:ascii="Arial" w:hAnsi="Arial" w:cs="Arial"/>
        </w:rPr>
        <w:t>,</w:t>
      </w:r>
      <w:r w:rsidR="001E08DF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served throughout the rail journey</w:t>
      </w:r>
      <w:r w:rsidR="006C2A28" w:rsidRPr="006C2A28">
        <w:rPr>
          <w:rFonts w:ascii="Arial" w:hAnsi="Arial" w:cs="Arial"/>
        </w:rPr>
        <w:t>.</w:t>
      </w:r>
    </w:p>
    <w:p w:rsidR="00BB0D8F" w:rsidRDefault="00AE762C" w:rsidP="00BB0D8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Since its inception in 2003, </w:t>
      </w:r>
      <w:r w:rsidR="00181D03" w:rsidRPr="006C2A28">
        <w:rPr>
          <w:rFonts w:ascii="Arial" w:hAnsi="Arial" w:cs="Arial"/>
        </w:rPr>
        <w:t xml:space="preserve">Verde Canyon Railroad’s popular </w:t>
      </w:r>
      <w:r w:rsidR="0092479E">
        <w:rPr>
          <w:rFonts w:ascii="Arial" w:hAnsi="Arial" w:cs="Arial"/>
        </w:rPr>
        <w:t xml:space="preserve">Grape Train Escape </w:t>
      </w:r>
      <w:r>
        <w:rPr>
          <w:rFonts w:ascii="Arial" w:hAnsi="Arial" w:cs="Arial"/>
        </w:rPr>
        <w:t xml:space="preserve">has </w:t>
      </w:r>
      <w:r w:rsidR="00BB0D8F">
        <w:rPr>
          <w:rFonts w:ascii="Arial" w:hAnsi="Arial" w:cs="Arial"/>
        </w:rPr>
        <w:t>taken center stage on many of the s</w:t>
      </w:r>
      <w:r>
        <w:rPr>
          <w:rFonts w:ascii="Arial" w:hAnsi="Arial" w:cs="Arial"/>
        </w:rPr>
        <w:t>ummer</w:t>
      </w:r>
      <w:r w:rsidR="00BB0D8F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BB0D8F">
        <w:rPr>
          <w:rFonts w:ascii="Arial" w:hAnsi="Arial" w:cs="Arial"/>
        </w:rPr>
        <w:t>Starlight</w:t>
      </w:r>
      <w:r w:rsidR="009D2662">
        <w:rPr>
          <w:rFonts w:ascii="Arial" w:hAnsi="Arial" w:cs="Arial"/>
        </w:rPr>
        <w:t xml:space="preserve"> Tours</w:t>
      </w:r>
      <w:r w:rsidR="00BB0D8F">
        <w:rPr>
          <w:rFonts w:ascii="Arial" w:hAnsi="Arial" w:cs="Arial"/>
        </w:rPr>
        <w:t xml:space="preserve">. </w:t>
      </w:r>
      <w:r w:rsidR="001E08DF" w:rsidRPr="001E08DF">
        <w:rPr>
          <w:rFonts w:ascii="Arial" w:hAnsi="Arial" w:cs="Arial"/>
          <w:i/>
        </w:rPr>
        <w:t>Mark your calendars!</w:t>
      </w:r>
      <w:r w:rsidR="001E08DF">
        <w:rPr>
          <w:rFonts w:ascii="Arial" w:hAnsi="Arial" w:cs="Arial"/>
        </w:rPr>
        <w:t xml:space="preserve"> </w:t>
      </w:r>
      <w:r w:rsidR="00BB0D8F">
        <w:rPr>
          <w:rFonts w:ascii="Arial" w:hAnsi="Arial" w:cs="Arial"/>
        </w:rPr>
        <w:t>This year’s Starlight Tours</w:t>
      </w:r>
      <w:r w:rsidR="00C05B63">
        <w:rPr>
          <w:rFonts w:ascii="Arial" w:hAnsi="Arial" w:cs="Arial"/>
        </w:rPr>
        <w:t xml:space="preserve"> are scheduled for May 30, </w:t>
      </w:r>
      <w:r w:rsidR="00C05B63" w:rsidRPr="006C2A28">
        <w:rPr>
          <w:rFonts w:ascii="Arial" w:hAnsi="Arial" w:cs="Arial"/>
        </w:rPr>
        <w:t>June 27, July 25, August 29 and September 12</w:t>
      </w:r>
      <w:r>
        <w:rPr>
          <w:rFonts w:ascii="Arial" w:hAnsi="Arial" w:cs="Arial"/>
        </w:rPr>
        <w:t>, 2015</w:t>
      </w:r>
      <w:r w:rsidR="00BB0D8F">
        <w:rPr>
          <w:rFonts w:ascii="Arial" w:hAnsi="Arial" w:cs="Arial"/>
        </w:rPr>
        <w:t>.</w:t>
      </w:r>
    </w:p>
    <w:p w:rsidR="00027D6E" w:rsidRDefault="002B7DDE" w:rsidP="00027D6E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85AB1" w:rsidRPr="006C2A28">
        <w:rPr>
          <w:rFonts w:ascii="Arial" w:hAnsi="Arial" w:cs="Arial"/>
        </w:rPr>
        <w:t xml:space="preserve"> season</w:t>
      </w:r>
      <w:r w:rsidR="00853FCE" w:rsidRPr="006C2A28">
        <w:rPr>
          <w:rFonts w:ascii="Arial" w:hAnsi="Arial" w:cs="Arial"/>
          <w:i/>
        </w:rPr>
        <w:t xml:space="preserve"> </w:t>
      </w:r>
      <w:r w:rsidR="00A776EA" w:rsidRPr="006C2A28">
        <w:rPr>
          <w:rFonts w:ascii="Arial" w:hAnsi="Arial" w:cs="Arial"/>
        </w:rPr>
        <w:t xml:space="preserve">kicks off </w:t>
      </w:r>
      <w:r w:rsidR="00C05B63">
        <w:rPr>
          <w:rFonts w:ascii="Arial" w:hAnsi="Arial" w:cs="Arial"/>
        </w:rPr>
        <w:t xml:space="preserve">on May 30 </w:t>
      </w:r>
      <w:r w:rsidR="00A776EA" w:rsidRPr="006C2A28">
        <w:rPr>
          <w:rFonts w:ascii="Arial" w:hAnsi="Arial" w:cs="Arial"/>
        </w:rPr>
        <w:t>with</w:t>
      </w:r>
      <w:r w:rsidR="00853FCE" w:rsidRPr="006C2A28">
        <w:rPr>
          <w:rFonts w:ascii="Arial" w:hAnsi="Arial" w:cs="Arial"/>
        </w:rPr>
        <w:t xml:space="preserve"> Verde Canyon Railroad’s collection </w:t>
      </w:r>
      <w:r w:rsidR="00C541E9" w:rsidRPr="006C2A28">
        <w:rPr>
          <w:rFonts w:ascii="Arial" w:hAnsi="Arial" w:cs="Arial"/>
        </w:rPr>
        <w:t xml:space="preserve">of </w:t>
      </w:r>
      <w:r w:rsidR="00853FCE" w:rsidRPr="006C2A28">
        <w:rPr>
          <w:rFonts w:ascii="Arial" w:hAnsi="Arial" w:cs="Arial"/>
        </w:rPr>
        <w:t xml:space="preserve">private </w:t>
      </w:r>
      <w:r w:rsidR="00AB03BB" w:rsidRPr="006C2A28">
        <w:rPr>
          <w:rFonts w:ascii="Arial" w:hAnsi="Arial" w:cs="Arial"/>
        </w:rPr>
        <w:t>wines</w:t>
      </w:r>
      <w:r w:rsidR="00C05B63">
        <w:rPr>
          <w:rFonts w:ascii="Arial" w:hAnsi="Arial" w:cs="Arial"/>
        </w:rPr>
        <w:t xml:space="preserve"> bottled by California’s Weibel Vineyards</w:t>
      </w:r>
      <w:r w:rsidR="00D470A2" w:rsidRPr="006C2A2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853FCE" w:rsidRPr="006C2A28">
        <w:rPr>
          <w:rFonts w:ascii="Arial" w:hAnsi="Arial" w:cs="Arial"/>
        </w:rPr>
        <w:t xml:space="preserve">labels </w:t>
      </w:r>
      <w:r>
        <w:rPr>
          <w:rFonts w:ascii="Arial" w:hAnsi="Arial" w:cs="Arial"/>
        </w:rPr>
        <w:t xml:space="preserve">all </w:t>
      </w:r>
      <w:r w:rsidR="00640317" w:rsidRPr="006C2A28">
        <w:rPr>
          <w:rFonts w:ascii="Arial" w:hAnsi="Arial" w:cs="Arial"/>
        </w:rPr>
        <w:t>depict</w:t>
      </w:r>
      <w:r>
        <w:rPr>
          <w:rFonts w:ascii="Arial" w:hAnsi="Arial" w:cs="Arial"/>
        </w:rPr>
        <w:t xml:space="preserve"> different facets of railroading</w:t>
      </w:r>
      <w:r w:rsidR="00AE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names like</w:t>
      </w:r>
      <w:r w:rsidR="00640317" w:rsidRPr="006C2A28">
        <w:rPr>
          <w:rFonts w:ascii="Arial" w:hAnsi="Arial" w:cs="Arial"/>
        </w:rPr>
        <w:t xml:space="preserve"> </w:t>
      </w:r>
      <w:r w:rsidR="00AB03BB" w:rsidRPr="006C2A28">
        <w:rPr>
          <w:rFonts w:ascii="Arial" w:hAnsi="Arial" w:cs="Arial"/>
          <w:i/>
        </w:rPr>
        <w:t>All Aboard</w:t>
      </w:r>
      <w:r w:rsidR="00AB03BB" w:rsidRPr="006C2A28">
        <w:rPr>
          <w:rFonts w:ascii="Arial" w:hAnsi="Arial" w:cs="Arial"/>
        </w:rPr>
        <w:t xml:space="preserve"> Chardonnay</w:t>
      </w:r>
      <w:r w:rsidR="00640317" w:rsidRPr="006C2A28">
        <w:rPr>
          <w:rFonts w:ascii="Arial" w:hAnsi="Arial" w:cs="Arial"/>
        </w:rPr>
        <w:t xml:space="preserve">, </w:t>
      </w:r>
      <w:r w:rsidR="00640317" w:rsidRPr="006C2A28">
        <w:rPr>
          <w:rFonts w:ascii="Arial" w:hAnsi="Arial" w:cs="Arial"/>
          <w:i/>
        </w:rPr>
        <w:t xml:space="preserve">Locomotive 1512 </w:t>
      </w:r>
      <w:r w:rsidR="00640317" w:rsidRPr="006C2A28">
        <w:rPr>
          <w:rFonts w:ascii="Arial" w:hAnsi="Arial" w:cs="Arial"/>
        </w:rPr>
        <w:t xml:space="preserve">Cabernet, </w:t>
      </w:r>
      <w:r w:rsidR="00640317" w:rsidRPr="006C2A28">
        <w:rPr>
          <w:rFonts w:ascii="Arial" w:hAnsi="Arial" w:cs="Arial"/>
          <w:i/>
        </w:rPr>
        <w:t xml:space="preserve">Engine, Engine </w:t>
      </w:r>
      <w:r w:rsidR="00640317" w:rsidRPr="006C2A28">
        <w:rPr>
          <w:rFonts w:ascii="Arial" w:hAnsi="Arial" w:cs="Arial"/>
        </w:rPr>
        <w:t xml:space="preserve">Merlot, </w:t>
      </w:r>
      <w:r w:rsidR="00640317" w:rsidRPr="006C2A28">
        <w:rPr>
          <w:rFonts w:ascii="Arial" w:hAnsi="Arial" w:cs="Arial"/>
          <w:i/>
        </w:rPr>
        <w:t xml:space="preserve">Route Red </w:t>
      </w:r>
      <w:r w:rsidR="00640317" w:rsidRPr="006C2A28">
        <w:rPr>
          <w:rFonts w:ascii="Arial" w:hAnsi="Arial" w:cs="Arial"/>
        </w:rPr>
        <w:t xml:space="preserve">Pinot Noir and </w:t>
      </w:r>
      <w:r w:rsidR="00640317" w:rsidRPr="006C2A28">
        <w:rPr>
          <w:rFonts w:ascii="Arial" w:hAnsi="Arial" w:cs="Arial"/>
          <w:i/>
        </w:rPr>
        <w:t xml:space="preserve">Escape </w:t>
      </w:r>
      <w:r w:rsidR="00C05B63" w:rsidRPr="00C05B63">
        <w:rPr>
          <w:rFonts w:ascii="Arial" w:hAnsi="Arial" w:cs="Arial"/>
        </w:rPr>
        <w:t>S</w:t>
      </w:r>
      <w:r w:rsidR="00C05B63">
        <w:rPr>
          <w:rFonts w:ascii="Arial" w:hAnsi="Arial" w:cs="Arial"/>
        </w:rPr>
        <w:t>parkling W</w:t>
      </w:r>
      <w:r w:rsidR="00C05B63" w:rsidRPr="00C05B63">
        <w:rPr>
          <w:rFonts w:ascii="Arial" w:hAnsi="Arial" w:cs="Arial"/>
        </w:rPr>
        <w:t>ine</w:t>
      </w:r>
      <w:r w:rsidR="00C05B63">
        <w:rPr>
          <w:rFonts w:ascii="Arial" w:hAnsi="Arial" w:cs="Arial"/>
          <w:i/>
        </w:rPr>
        <w:t>.</w:t>
      </w:r>
      <w:r w:rsidR="00C05B63">
        <w:rPr>
          <w:rFonts w:ascii="Arial" w:hAnsi="Arial" w:cs="Arial"/>
        </w:rPr>
        <w:t xml:space="preserve"> </w:t>
      </w:r>
      <w:r w:rsidR="009D2662">
        <w:rPr>
          <w:rFonts w:ascii="Arial" w:hAnsi="Arial" w:cs="Arial"/>
        </w:rPr>
        <w:t>While</w:t>
      </w:r>
      <w:r w:rsidR="00D52A79">
        <w:rPr>
          <w:rFonts w:ascii="Arial" w:hAnsi="Arial" w:cs="Arial"/>
        </w:rPr>
        <w:t xml:space="preserve"> the train winds its way through the scenic Sedona-area landscape and</w:t>
      </w:r>
      <w:r w:rsidR="00D52A79" w:rsidRPr="006C2A28">
        <w:rPr>
          <w:rFonts w:ascii="Arial" w:hAnsi="Arial" w:cs="Arial"/>
        </w:rPr>
        <w:t xml:space="preserve"> </w:t>
      </w:r>
      <w:r w:rsidR="00D52A79">
        <w:rPr>
          <w:rFonts w:ascii="Arial" w:hAnsi="Arial" w:cs="Arial"/>
        </w:rPr>
        <w:t>rare riparian wilderness,</w:t>
      </w:r>
      <w:r w:rsidR="00BB0D8F">
        <w:rPr>
          <w:rFonts w:ascii="Arial" w:hAnsi="Arial" w:cs="Arial"/>
        </w:rPr>
        <w:t xml:space="preserve"> c</w:t>
      </w:r>
      <w:r w:rsidR="00BB0D8F" w:rsidRPr="006C2A28">
        <w:rPr>
          <w:rFonts w:ascii="Arial" w:hAnsi="Arial" w:cs="Arial"/>
        </w:rPr>
        <w:t xml:space="preserve">ares fade </w:t>
      </w:r>
      <w:r w:rsidR="00BB0D8F">
        <w:rPr>
          <w:rFonts w:ascii="Arial" w:hAnsi="Arial" w:cs="Arial"/>
        </w:rPr>
        <w:t xml:space="preserve">along with the </w:t>
      </w:r>
      <w:r w:rsidR="00BB0D8F" w:rsidRPr="006C2A28">
        <w:rPr>
          <w:rFonts w:ascii="Arial" w:hAnsi="Arial" w:cs="Arial"/>
        </w:rPr>
        <w:t>summer</w:t>
      </w:r>
      <w:r w:rsidR="00BB0D8F">
        <w:rPr>
          <w:rFonts w:ascii="Arial" w:hAnsi="Arial" w:cs="Arial"/>
        </w:rPr>
        <w:t xml:space="preserve"> temperature</w:t>
      </w:r>
      <w:r w:rsidR="00BB0D8F" w:rsidRPr="006C2A28">
        <w:rPr>
          <w:rFonts w:ascii="Arial" w:hAnsi="Arial" w:cs="Arial"/>
        </w:rPr>
        <w:t xml:space="preserve"> </w:t>
      </w:r>
      <w:r w:rsidR="00BB0D8F">
        <w:rPr>
          <w:rFonts w:ascii="Arial" w:hAnsi="Arial" w:cs="Arial"/>
        </w:rPr>
        <w:t>as it dr</w:t>
      </w:r>
      <w:r w:rsidR="00BB0D8F" w:rsidRPr="006C2A28">
        <w:rPr>
          <w:rFonts w:ascii="Arial" w:hAnsi="Arial" w:cs="Arial"/>
        </w:rPr>
        <w:t>amatically drop</w:t>
      </w:r>
      <w:r w:rsidR="00BB0D8F">
        <w:rPr>
          <w:rFonts w:ascii="Arial" w:hAnsi="Arial" w:cs="Arial"/>
        </w:rPr>
        <w:t>s</w:t>
      </w:r>
      <w:r w:rsidR="00BB0D8F" w:rsidRPr="006C2A28">
        <w:rPr>
          <w:rFonts w:ascii="Arial" w:hAnsi="Arial" w:cs="Arial"/>
        </w:rPr>
        <w:t xml:space="preserve"> </w:t>
      </w:r>
      <w:r w:rsidR="00BB0D8F">
        <w:rPr>
          <w:rFonts w:ascii="Arial" w:hAnsi="Arial" w:cs="Arial"/>
        </w:rPr>
        <w:t>in</w:t>
      </w:r>
      <w:r w:rsidR="00BB0D8F" w:rsidRPr="006C2A28">
        <w:rPr>
          <w:rFonts w:ascii="Arial" w:hAnsi="Arial" w:cs="Arial"/>
        </w:rPr>
        <w:t xml:space="preserve"> the dwindling daylight.</w:t>
      </w:r>
      <w:r w:rsidR="00027D6E">
        <w:rPr>
          <w:rFonts w:ascii="Arial" w:hAnsi="Arial" w:cs="Arial"/>
        </w:rPr>
        <w:t xml:space="preserve"> </w:t>
      </w:r>
      <w:r w:rsidR="001E08DF">
        <w:rPr>
          <w:rFonts w:ascii="Arial" w:hAnsi="Arial" w:cs="Arial"/>
        </w:rPr>
        <w:t>As the sun wanes and the Canyon’s nocturnal life awakens, the magic of the route is further enhanced</w:t>
      </w:r>
      <w:r w:rsidR="009D2662">
        <w:rPr>
          <w:rFonts w:ascii="Arial" w:hAnsi="Arial" w:cs="Arial"/>
        </w:rPr>
        <w:t xml:space="preserve"> by</w:t>
      </w:r>
      <w:r w:rsidR="001E08DF">
        <w:rPr>
          <w:rFonts w:ascii="Arial" w:hAnsi="Arial" w:cs="Arial"/>
        </w:rPr>
        <w:t xml:space="preserve"> a glass of wine in hand.</w:t>
      </w:r>
    </w:p>
    <w:p w:rsidR="000D5933" w:rsidRPr="006C2A28" w:rsidRDefault="00BB0D8F" w:rsidP="00027D6E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738B" w:rsidRPr="006C2A28">
        <w:rPr>
          <w:rFonts w:ascii="Arial" w:hAnsi="Arial" w:cs="Arial"/>
        </w:rPr>
        <w:t xml:space="preserve">Dave </w:t>
      </w:r>
      <w:r w:rsidR="00640317" w:rsidRPr="006C2A28">
        <w:rPr>
          <w:rFonts w:ascii="Arial" w:hAnsi="Arial" w:cs="Arial"/>
        </w:rPr>
        <w:t>Durbano, owner of Verde Canyon Railroad</w:t>
      </w:r>
      <w:r w:rsidR="00853FCE" w:rsidRPr="006C2A28">
        <w:rPr>
          <w:rFonts w:ascii="Arial" w:hAnsi="Arial" w:cs="Arial"/>
        </w:rPr>
        <w:t>,</w:t>
      </w:r>
      <w:r w:rsidR="00640317" w:rsidRPr="006C2A28">
        <w:rPr>
          <w:rFonts w:ascii="Arial" w:hAnsi="Arial" w:cs="Arial"/>
        </w:rPr>
        <w:t xml:space="preserve"> </w:t>
      </w:r>
      <w:r w:rsidR="004E738B" w:rsidRPr="006C2A28">
        <w:rPr>
          <w:rFonts w:ascii="Arial" w:hAnsi="Arial" w:cs="Arial"/>
        </w:rPr>
        <w:t>believe</w:t>
      </w:r>
      <w:r w:rsidR="00640317" w:rsidRPr="006C2A28">
        <w:rPr>
          <w:rFonts w:ascii="Arial" w:hAnsi="Arial" w:cs="Arial"/>
        </w:rPr>
        <w:t>s</w:t>
      </w:r>
      <w:r w:rsidR="00DB336F" w:rsidRPr="006C2A28">
        <w:rPr>
          <w:rFonts w:ascii="Arial" w:hAnsi="Arial" w:cs="Arial"/>
        </w:rPr>
        <w:t xml:space="preserve"> that life is </w:t>
      </w:r>
      <w:r w:rsidR="004E738B" w:rsidRPr="006C2A28">
        <w:rPr>
          <w:rFonts w:ascii="Arial" w:hAnsi="Arial" w:cs="Arial"/>
        </w:rPr>
        <w:t>about the journey.</w:t>
      </w:r>
      <w:r w:rsidR="00AE762C">
        <w:rPr>
          <w:rFonts w:ascii="Arial" w:hAnsi="Arial" w:cs="Arial"/>
        </w:rPr>
        <w:t xml:space="preserve"> </w:t>
      </w:r>
      <w:r w:rsidR="00070AE0">
        <w:rPr>
          <w:rFonts w:ascii="Arial" w:hAnsi="Arial" w:cs="Arial"/>
        </w:rPr>
        <w:t>“</w:t>
      </w:r>
      <w:r w:rsidR="004E738B" w:rsidRPr="006C2A28">
        <w:rPr>
          <w:rFonts w:ascii="Arial" w:hAnsi="Arial" w:cs="Arial"/>
        </w:rPr>
        <w:t xml:space="preserve">The quality of life’s journey is dependent on the experiences we have along the way and the attitude </w:t>
      </w:r>
      <w:r w:rsidR="00DB336F" w:rsidRPr="006C2A28">
        <w:rPr>
          <w:rFonts w:ascii="Arial" w:hAnsi="Arial" w:cs="Arial"/>
        </w:rPr>
        <w:t>we develop with each segment of the journey</w:t>
      </w:r>
      <w:r w:rsidR="001E08DF">
        <w:rPr>
          <w:rFonts w:ascii="Arial" w:hAnsi="Arial" w:cs="Arial"/>
        </w:rPr>
        <w:t xml:space="preserve">,” </w:t>
      </w:r>
      <w:r w:rsidR="002B7DDE">
        <w:rPr>
          <w:rFonts w:ascii="Arial" w:hAnsi="Arial" w:cs="Arial"/>
        </w:rPr>
        <w:lastRenderedPageBreak/>
        <w:t>explains Durbano.</w:t>
      </w:r>
      <w:r w:rsidR="00070AE0">
        <w:rPr>
          <w:rFonts w:ascii="Arial" w:hAnsi="Arial" w:cs="Arial"/>
        </w:rPr>
        <w:t xml:space="preserve"> “</w:t>
      </w:r>
      <w:r w:rsidR="00853FCE" w:rsidRPr="006C2A28">
        <w:rPr>
          <w:rFonts w:ascii="Arial" w:hAnsi="Arial" w:cs="Arial"/>
        </w:rPr>
        <w:t xml:space="preserve">Our well-crafted wines, like a well-crafted life, feature lovely structure and substance. </w:t>
      </w:r>
      <w:r w:rsidR="00172536">
        <w:rPr>
          <w:rFonts w:ascii="Arial" w:hAnsi="Arial" w:cs="Arial"/>
        </w:rPr>
        <w:t xml:space="preserve">On </w:t>
      </w:r>
      <w:r w:rsidR="00D5567C" w:rsidRPr="006C2A28">
        <w:rPr>
          <w:rFonts w:ascii="Arial" w:hAnsi="Arial" w:cs="Arial"/>
        </w:rPr>
        <w:t>Verde Canyon Railroad</w:t>
      </w:r>
      <w:r w:rsidR="00172536">
        <w:rPr>
          <w:rFonts w:ascii="Arial" w:hAnsi="Arial" w:cs="Arial"/>
        </w:rPr>
        <w:t>’s Grape Train Escape, our goal</w:t>
      </w:r>
      <w:r w:rsidR="00C05B63">
        <w:rPr>
          <w:rFonts w:ascii="Arial" w:hAnsi="Arial" w:cs="Arial"/>
        </w:rPr>
        <w:t xml:space="preserve"> is to </w:t>
      </w:r>
      <w:r w:rsidR="00D5567C" w:rsidRPr="006C2A28">
        <w:rPr>
          <w:rFonts w:ascii="Arial" w:hAnsi="Arial" w:cs="Arial"/>
        </w:rPr>
        <w:t>r</w:t>
      </w:r>
      <w:r w:rsidR="00D5567C" w:rsidRPr="006C2A28">
        <w:rPr>
          <w:rStyle w:val="st"/>
          <w:rFonts w:ascii="Arial" w:hAnsi="Arial" w:cs="Arial"/>
        </w:rPr>
        <w:t xml:space="preserve">espect </w:t>
      </w:r>
      <w:r w:rsidR="00D5567C" w:rsidRPr="006C2A28">
        <w:rPr>
          <w:rStyle w:val="st"/>
          <w:rFonts w:ascii="Arial" w:hAnsi="Arial" w:cs="Arial"/>
          <w:i/>
        </w:rPr>
        <w:t>nature</w:t>
      </w:r>
      <w:r w:rsidR="00D5567C" w:rsidRPr="006C2A28">
        <w:rPr>
          <w:rStyle w:val="st"/>
          <w:rFonts w:ascii="Arial" w:hAnsi="Arial" w:cs="Arial"/>
        </w:rPr>
        <w:t>, serv</w:t>
      </w:r>
      <w:r w:rsidR="00C05B63">
        <w:rPr>
          <w:rStyle w:val="st"/>
          <w:rFonts w:ascii="Arial" w:hAnsi="Arial" w:cs="Arial"/>
        </w:rPr>
        <w:t>e</w:t>
      </w:r>
      <w:r w:rsidR="00D5567C" w:rsidRPr="006C2A28">
        <w:rPr>
          <w:rStyle w:val="st"/>
          <w:rFonts w:ascii="Arial" w:hAnsi="Arial" w:cs="Arial"/>
        </w:rPr>
        <w:t xml:space="preserve"> exceptional </w:t>
      </w:r>
      <w:r w:rsidR="00D5567C" w:rsidRPr="006C2A28">
        <w:rPr>
          <w:rStyle w:val="Emphasis"/>
          <w:rFonts w:ascii="Arial" w:hAnsi="Arial" w:cs="Arial"/>
        </w:rPr>
        <w:t>wine</w:t>
      </w:r>
      <w:r w:rsidR="00D5567C" w:rsidRPr="006C2A28">
        <w:rPr>
          <w:rStyle w:val="st"/>
          <w:rFonts w:ascii="Arial" w:hAnsi="Arial" w:cs="Arial"/>
        </w:rPr>
        <w:t xml:space="preserve"> and enjoy </w:t>
      </w:r>
      <w:r w:rsidR="00D5567C" w:rsidRPr="006C2A28">
        <w:rPr>
          <w:rStyle w:val="Emphasis"/>
          <w:rFonts w:ascii="Arial" w:hAnsi="Arial" w:cs="Arial"/>
        </w:rPr>
        <w:t>life's journey</w:t>
      </w:r>
      <w:r w:rsidR="00D5567C" w:rsidRPr="006C2A28">
        <w:rPr>
          <w:rStyle w:val="Emphasis"/>
          <w:rFonts w:ascii="Arial" w:hAnsi="Arial" w:cs="Arial"/>
          <w:i w:val="0"/>
        </w:rPr>
        <w:t>.</w:t>
      </w:r>
      <w:r w:rsidR="00782448">
        <w:rPr>
          <w:rStyle w:val="Emphasis"/>
          <w:rFonts w:ascii="Arial" w:hAnsi="Arial" w:cs="Arial"/>
          <w:i w:val="0"/>
        </w:rPr>
        <w:t>”</w:t>
      </w:r>
      <w:r w:rsidR="000D5933" w:rsidRPr="006C2A28">
        <w:rPr>
          <w:rFonts w:ascii="Arial" w:hAnsi="Arial" w:cs="Arial"/>
        </w:rPr>
        <w:t xml:space="preserve"> </w:t>
      </w:r>
    </w:p>
    <w:p w:rsidR="001E08DF" w:rsidRDefault="002B7DDE" w:rsidP="0074597B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addition to the wine-</w:t>
      </w:r>
      <w:r w:rsidR="00AE762C">
        <w:rPr>
          <w:rFonts w:ascii="Arial" w:hAnsi="Arial" w:cs="Arial"/>
        </w:rPr>
        <w:t xml:space="preserve">tasting events on Starlight </w:t>
      </w:r>
      <w:r>
        <w:rPr>
          <w:rFonts w:ascii="Arial" w:hAnsi="Arial" w:cs="Arial"/>
        </w:rPr>
        <w:t>Tour evenings</w:t>
      </w:r>
      <w:r w:rsidR="00AE762C">
        <w:rPr>
          <w:rFonts w:ascii="Arial" w:hAnsi="Arial" w:cs="Arial"/>
        </w:rPr>
        <w:t>, t</w:t>
      </w:r>
      <w:r w:rsidR="00A776EA" w:rsidRPr="006C2A28">
        <w:rPr>
          <w:rFonts w:ascii="Arial" w:hAnsi="Arial" w:cs="Arial"/>
        </w:rPr>
        <w:t xml:space="preserve">he </w:t>
      </w:r>
      <w:r w:rsidR="00A776EA" w:rsidRPr="002B7DDE">
        <w:rPr>
          <w:rFonts w:ascii="Arial" w:hAnsi="Arial" w:cs="Arial"/>
          <w:b/>
        </w:rPr>
        <w:t xml:space="preserve">Tequila Sunset Limited </w:t>
      </w:r>
      <w:r w:rsidR="00A776EA" w:rsidRPr="006C2A28">
        <w:rPr>
          <w:rFonts w:ascii="Arial" w:hAnsi="Arial" w:cs="Arial"/>
        </w:rPr>
        <w:t>tequila-tasting</w:t>
      </w:r>
      <w:r>
        <w:rPr>
          <w:rFonts w:ascii="Arial" w:hAnsi="Arial" w:cs="Arial"/>
        </w:rPr>
        <w:t xml:space="preserve"> excursion</w:t>
      </w:r>
      <w:r w:rsidR="00A776EA" w:rsidRPr="006C2A28">
        <w:rPr>
          <w:rFonts w:ascii="Arial" w:hAnsi="Arial" w:cs="Arial"/>
        </w:rPr>
        <w:t xml:space="preserve"> is </w:t>
      </w:r>
      <w:r w:rsidR="00172536">
        <w:rPr>
          <w:rFonts w:ascii="Arial" w:hAnsi="Arial" w:cs="Arial"/>
        </w:rPr>
        <w:t>an</w:t>
      </w:r>
      <w:r w:rsidR="0054389C">
        <w:rPr>
          <w:rFonts w:ascii="Arial" w:hAnsi="Arial" w:cs="Arial"/>
        </w:rPr>
        <w:t xml:space="preserve">other </w:t>
      </w:r>
      <w:r w:rsidR="00172536">
        <w:rPr>
          <w:rFonts w:ascii="Arial" w:hAnsi="Arial" w:cs="Arial"/>
        </w:rPr>
        <w:t>first-</w:t>
      </w:r>
      <w:r w:rsidR="00AE762C">
        <w:rPr>
          <w:rFonts w:ascii="Arial" w:hAnsi="Arial" w:cs="Arial"/>
        </w:rPr>
        <w:t xml:space="preserve">class upgrade available to passengers. </w:t>
      </w:r>
      <w:r w:rsidR="001E08DF">
        <w:rPr>
          <w:rFonts w:ascii="Arial" w:hAnsi="Arial" w:cs="Arial"/>
        </w:rPr>
        <w:t xml:space="preserve">To celebrate </w:t>
      </w:r>
      <w:r w:rsidR="00A776EA" w:rsidRPr="006C2A28">
        <w:rPr>
          <w:rFonts w:ascii="Arial" w:hAnsi="Arial" w:cs="Arial"/>
        </w:rPr>
        <w:t>this beloved Mexican spirit, a selection of three exceptionally smooth and complex flavors from Tequila Don Julio</w:t>
      </w:r>
      <w:r w:rsidR="00A776EA" w:rsidRPr="006C2A2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will be </w:t>
      </w:r>
      <w:r w:rsidR="00EF5B18">
        <w:rPr>
          <w:rFonts w:ascii="Arial" w:hAnsi="Arial" w:cs="Arial"/>
        </w:rPr>
        <w:t>served, bearing witness</w:t>
      </w:r>
      <w:r w:rsidR="00A776EA" w:rsidRPr="006C2A28">
        <w:rPr>
          <w:rFonts w:ascii="Arial" w:hAnsi="Arial" w:cs="Arial"/>
        </w:rPr>
        <w:t xml:space="preserve"> that the agave-distilled liquor is well-suited to any snifter. This tequila</w:t>
      </w:r>
      <w:r w:rsidR="0054389C">
        <w:rPr>
          <w:rFonts w:ascii="Arial" w:hAnsi="Arial" w:cs="Arial"/>
        </w:rPr>
        <w:t>-</w:t>
      </w:r>
      <w:r w:rsidR="00A776EA" w:rsidRPr="006C2A28">
        <w:rPr>
          <w:rFonts w:ascii="Arial" w:hAnsi="Arial" w:cs="Arial"/>
        </w:rPr>
        <w:t>tas</w:t>
      </w:r>
      <w:r w:rsidR="0054389C">
        <w:rPr>
          <w:rFonts w:ascii="Arial" w:hAnsi="Arial" w:cs="Arial"/>
        </w:rPr>
        <w:t xml:space="preserve">ting event, paired with </w:t>
      </w:r>
      <w:r>
        <w:rPr>
          <w:rFonts w:ascii="Arial" w:hAnsi="Arial" w:cs="Arial"/>
        </w:rPr>
        <w:t>sophisticated Southwestern</w:t>
      </w:r>
      <w:r w:rsidR="0054389C">
        <w:rPr>
          <w:rFonts w:ascii="Arial" w:hAnsi="Arial" w:cs="Arial"/>
        </w:rPr>
        <w:t xml:space="preserve"> </w:t>
      </w:r>
      <w:r w:rsidR="00A776EA" w:rsidRPr="006C2A28">
        <w:rPr>
          <w:rFonts w:ascii="Arial" w:hAnsi="Arial" w:cs="Arial"/>
        </w:rPr>
        <w:t xml:space="preserve">appetizers, </w:t>
      </w:r>
      <w:r w:rsidR="00EF5B18">
        <w:rPr>
          <w:rFonts w:ascii="Arial" w:hAnsi="Arial" w:cs="Arial"/>
        </w:rPr>
        <w:t>will make</w:t>
      </w:r>
      <w:r w:rsidR="00A776EA" w:rsidRPr="006C2A28">
        <w:rPr>
          <w:rFonts w:ascii="Arial" w:hAnsi="Arial" w:cs="Arial"/>
        </w:rPr>
        <w:t xml:space="preserve"> an excellent accompaniment to the fantastic summer sunset scenery.</w:t>
      </w:r>
    </w:p>
    <w:p w:rsidR="00A776EA" w:rsidRPr="006C2A28" w:rsidRDefault="00EF5B18" w:rsidP="0074597B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Starlight Tours</w:t>
      </w:r>
      <w:r w:rsidR="00AE762C">
        <w:rPr>
          <w:rFonts w:ascii="Arial" w:hAnsi="Arial" w:cs="Arial"/>
        </w:rPr>
        <w:t xml:space="preserve"> also</w:t>
      </w:r>
      <w:r w:rsidR="0092479E">
        <w:rPr>
          <w:rFonts w:ascii="Arial" w:hAnsi="Arial" w:cs="Arial"/>
        </w:rPr>
        <w:t xml:space="preserve"> offer standard coach</w:t>
      </w:r>
      <w:r w:rsidR="001E08DF">
        <w:rPr>
          <w:rFonts w:ascii="Arial" w:hAnsi="Arial" w:cs="Arial"/>
        </w:rPr>
        <w:t>-</w:t>
      </w:r>
      <w:r w:rsidR="0092479E">
        <w:rPr>
          <w:rFonts w:ascii="Arial" w:hAnsi="Arial" w:cs="Arial"/>
        </w:rPr>
        <w:t xml:space="preserve"> and first-</w:t>
      </w:r>
      <w:r w:rsidR="00AE762C">
        <w:rPr>
          <w:rFonts w:ascii="Arial" w:hAnsi="Arial" w:cs="Arial"/>
        </w:rPr>
        <w:t>class seating, and both have wine availab</w:t>
      </w:r>
      <w:r w:rsidR="0054389C">
        <w:rPr>
          <w:rFonts w:ascii="Arial" w:hAnsi="Arial" w:cs="Arial"/>
        </w:rPr>
        <w:t>le for purchase during the four-</w:t>
      </w:r>
      <w:r w:rsidR="00AE762C">
        <w:rPr>
          <w:rFonts w:ascii="Arial" w:hAnsi="Arial" w:cs="Arial"/>
        </w:rPr>
        <w:t xml:space="preserve">hour rail adventure. In fact, wine may be enjoyed during any season and </w:t>
      </w:r>
      <w:r w:rsidR="00AE762C" w:rsidRPr="0054389C">
        <w:rPr>
          <w:rFonts w:ascii="Arial" w:hAnsi="Arial" w:cs="Arial"/>
          <w:i/>
        </w:rPr>
        <w:t>for any reason</w:t>
      </w:r>
      <w:r w:rsidR="00AE762C">
        <w:rPr>
          <w:rFonts w:ascii="Arial" w:hAnsi="Arial" w:cs="Arial"/>
        </w:rPr>
        <w:t xml:space="preserve"> while aboard the train, year-round.</w:t>
      </w:r>
    </w:p>
    <w:p w:rsidR="008F6A4E" w:rsidRPr="006C2A28" w:rsidRDefault="00AE762C" w:rsidP="00096F13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Passengers </w:t>
      </w:r>
      <w:r w:rsidR="00EF5B18">
        <w:rPr>
          <w:rFonts w:ascii="Arial" w:hAnsi="Arial" w:cs="Arial"/>
          <w:color w:val="000000"/>
        </w:rPr>
        <w:t>can’t help but raise</w:t>
      </w:r>
      <w:r>
        <w:rPr>
          <w:rFonts w:ascii="Arial" w:hAnsi="Arial" w:cs="Arial"/>
          <w:color w:val="000000"/>
        </w:rPr>
        <w:t xml:space="preserve"> their glasses to the</w:t>
      </w:r>
      <w:r w:rsidR="00D85AB1" w:rsidRPr="006C2A28">
        <w:rPr>
          <w:rFonts w:ascii="Arial" w:hAnsi="Arial" w:cs="Arial"/>
          <w:color w:val="000000"/>
        </w:rPr>
        <w:t xml:space="preserve"> </w:t>
      </w:r>
      <w:r w:rsidR="00EF5B18">
        <w:rPr>
          <w:rFonts w:ascii="Arial" w:hAnsi="Arial" w:cs="Arial"/>
          <w:color w:val="000000"/>
        </w:rPr>
        <w:t>wild scenery, big western sky</w:t>
      </w:r>
      <w:r w:rsidR="00D52A79">
        <w:rPr>
          <w:rFonts w:ascii="Arial" w:hAnsi="Arial" w:cs="Arial"/>
          <w:color w:val="000000"/>
        </w:rPr>
        <w:t xml:space="preserve"> and the cool caress of </w:t>
      </w:r>
      <w:r w:rsidR="00EF5B18">
        <w:rPr>
          <w:rFonts w:ascii="Arial" w:hAnsi="Arial" w:cs="Arial"/>
          <w:color w:val="000000"/>
        </w:rPr>
        <w:t>a canyon breeze</w:t>
      </w:r>
      <w:r>
        <w:rPr>
          <w:rFonts w:ascii="Arial" w:hAnsi="Arial" w:cs="Arial"/>
          <w:color w:val="000000"/>
        </w:rPr>
        <w:t xml:space="preserve">. </w:t>
      </w:r>
      <w:r w:rsidR="008F6A4E" w:rsidRPr="006C2A28">
        <w:rPr>
          <w:rFonts w:ascii="Arial" w:hAnsi="Arial" w:cs="Arial"/>
        </w:rPr>
        <w:t xml:space="preserve">Whether </w:t>
      </w:r>
      <w:r w:rsidR="00853FCE" w:rsidRPr="006C2A28">
        <w:rPr>
          <w:rFonts w:ascii="Arial" w:hAnsi="Arial" w:cs="Arial"/>
        </w:rPr>
        <w:t>sippin</w:t>
      </w:r>
      <w:r w:rsidR="00DB336F" w:rsidRPr="006C2A28">
        <w:rPr>
          <w:rFonts w:ascii="Arial" w:hAnsi="Arial" w:cs="Arial"/>
        </w:rPr>
        <w:t xml:space="preserve">g </w:t>
      </w:r>
      <w:r w:rsidR="00D52A79">
        <w:rPr>
          <w:rFonts w:ascii="Arial" w:hAnsi="Arial" w:cs="Arial"/>
        </w:rPr>
        <w:t>a</w:t>
      </w:r>
      <w:r w:rsidR="00DB336F" w:rsidRPr="006C2A28">
        <w:rPr>
          <w:rFonts w:ascii="Arial" w:hAnsi="Arial" w:cs="Arial"/>
        </w:rPr>
        <w:t xml:space="preserve"> favorite libation</w:t>
      </w:r>
      <w:r w:rsidR="008F6A4E" w:rsidRPr="006C2A28">
        <w:rPr>
          <w:rFonts w:ascii="Arial" w:hAnsi="Arial" w:cs="Arial"/>
        </w:rPr>
        <w:t xml:space="preserve"> </w:t>
      </w:r>
      <w:r w:rsidR="00EF5B18">
        <w:rPr>
          <w:rFonts w:ascii="Arial" w:hAnsi="Arial" w:cs="Arial"/>
        </w:rPr>
        <w:t xml:space="preserve">in the surround of </w:t>
      </w:r>
      <w:r w:rsidR="00853FCE" w:rsidRPr="006C2A28">
        <w:rPr>
          <w:rFonts w:ascii="Arial" w:hAnsi="Arial" w:cs="Arial"/>
        </w:rPr>
        <w:t xml:space="preserve">360-degree </w:t>
      </w:r>
      <w:r w:rsidR="00EF5B18">
        <w:rPr>
          <w:rFonts w:ascii="Arial" w:hAnsi="Arial" w:cs="Arial"/>
        </w:rPr>
        <w:t xml:space="preserve">views on an </w:t>
      </w:r>
      <w:r w:rsidR="00853FCE" w:rsidRPr="006C2A28">
        <w:rPr>
          <w:rFonts w:ascii="Arial" w:hAnsi="Arial" w:cs="Arial"/>
        </w:rPr>
        <w:t>open-air viewing car,</w:t>
      </w:r>
      <w:r w:rsidR="005E453E" w:rsidRPr="006C2A28">
        <w:rPr>
          <w:rFonts w:ascii="Arial" w:hAnsi="Arial" w:cs="Arial"/>
        </w:rPr>
        <w:t xml:space="preserve"> or </w:t>
      </w:r>
      <w:r w:rsidR="009D2662">
        <w:rPr>
          <w:rFonts w:ascii="Arial" w:hAnsi="Arial" w:cs="Arial"/>
        </w:rPr>
        <w:t>raising a toast</w:t>
      </w:r>
      <w:r w:rsidR="008F6A4E" w:rsidRPr="006C2A28">
        <w:rPr>
          <w:rFonts w:ascii="Arial" w:hAnsi="Arial" w:cs="Arial"/>
        </w:rPr>
        <w:t xml:space="preserve"> to family and friends</w:t>
      </w:r>
      <w:r w:rsidR="00EF5B18">
        <w:rPr>
          <w:rFonts w:ascii="Arial" w:hAnsi="Arial" w:cs="Arial"/>
        </w:rPr>
        <w:t xml:space="preserve"> in the comfort of a luxu</w:t>
      </w:r>
      <w:r w:rsidR="001E08DF">
        <w:rPr>
          <w:rFonts w:ascii="Arial" w:hAnsi="Arial" w:cs="Arial"/>
        </w:rPr>
        <w:t>rious rail car</w:t>
      </w:r>
      <w:r w:rsidR="008F6A4E" w:rsidRPr="006C2A28">
        <w:rPr>
          <w:rFonts w:ascii="Arial" w:hAnsi="Arial" w:cs="Arial"/>
        </w:rPr>
        <w:t xml:space="preserve">, </w:t>
      </w:r>
      <w:r w:rsidR="00EF5B18">
        <w:rPr>
          <w:rFonts w:ascii="Arial" w:hAnsi="Arial" w:cs="Arial"/>
        </w:rPr>
        <w:t>a starlight trip</w:t>
      </w:r>
      <w:r w:rsidR="00D52A79">
        <w:rPr>
          <w:rFonts w:ascii="Arial" w:hAnsi="Arial" w:cs="Arial"/>
        </w:rPr>
        <w:t xml:space="preserve"> aboard Verde Canyon Railroad will surely echo the train’s motto about the ride, and perhaps about life itself: “It’s not the destination, it’s the journey.”</w:t>
      </w:r>
      <w:r w:rsidR="00EF5B18">
        <w:rPr>
          <w:rFonts w:ascii="Arial" w:hAnsi="Arial" w:cs="Arial"/>
        </w:rPr>
        <w:t xml:space="preserve"> </w:t>
      </w:r>
    </w:p>
    <w:p w:rsidR="00EF5B18" w:rsidRPr="006C2A28" w:rsidRDefault="00AB05E8" w:rsidP="00EF5B18">
      <w:pPr>
        <w:spacing w:line="360" w:lineRule="auto"/>
        <w:ind w:firstLine="720"/>
        <w:rPr>
          <w:rFonts w:ascii="Arial" w:hAnsi="Arial" w:cs="Arial"/>
        </w:rPr>
      </w:pPr>
      <w:r w:rsidRPr="006C2A28">
        <w:rPr>
          <w:rFonts w:ascii="Arial" w:hAnsi="Arial" w:cs="Arial"/>
        </w:rPr>
        <w:t>In addi</w:t>
      </w:r>
      <w:r w:rsidR="00EF5B18">
        <w:rPr>
          <w:rFonts w:ascii="Arial" w:hAnsi="Arial" w:cs="Arial"/>
        </w:rPr>
        <w:t>tion to being served on</w:t>
      </w:r>
      <w:r w:rsidRPr="006C2A28">
        <w:rPr>
          <w:rFonts w:ascii="Arial" w:hAnsi="Arial" w:cs="Arial"/>
        </w:rPr>
        <w:t xml:space="preserve"> the tra</w:t>
      </w:r>
      <w:r w:rsidR="00DB336F" w:rsidRPr="006C2A28">
        <w:rPr>
          <w:rFonts w:ascii="Arial" w:hAnsi="Arial" w:cs="Arial"/>
        </w:rPr>
        <w:t>in, Verde Canyon Railroad</w:t>
      </w:r>
      <w:r w:rsidR="00096F13">
        <w:rPr>
          <w:rFonts w:ascii="Arial" w:hAnsi="Arial" w:cs="Arial"/>
        </w:rPr>
        <w:t>’s</w:t>
      </w:r>
      <w:r w:rsidR="00DB336F" w:rsidRPr="006C2A28">
        <w:rPr>
          <w:rFonts w:ascii="Arial" w:hAnsi="Arial" w:cs="Arial"/>
        </w:rPr>
        <w:t xml:space="preserve"> private-label libations </w:t>
      </w:r>
      <w:r w:rsidR="00EF5B18">
        <w:rPr>
          <w:rFonts w:ascii="Arial" w:hAnsi="Arial" w:cs="Arial"/>
        </w:rPr>
        <w:t>may</w:t>
      </w:r>
      <w:r w:rsidRPr="006C2A28">
        <w:rPr>
          <w:rFonts w:ascii="Arial" w:hAnsi="Arial" w:cs="Arial"/>
        </w:rPr>
        <w:t xml:space="preserve"> be purchased </w:t>
      </w:r>
      <w:r w:rsidR="00AE762C">
        <w:rPr>
          <w:rFonts w:ascii="Arial" w:hAnsi="Arial" w:cs="Arial"/>
        </w:rPr>
        <w:t xml:space="preserve">packaged to </w:t>
      </w:r>
      <w:r w:rsidR="00181D03" w:rsidRPr="006C2A28">
        <w:rPr>
          <w:rFonts w:ascii="Arial" w:hAnsi="Arial" w:cs="Arial"/>
        </w:rPr>
        <w:t xml:space="preserve">take home </w:t>
      </w:r>
      <w:r w:rsidR="00AE762C">
        <w:rPr>
          <w:rFonts w:ascii="Arial" w:hAnsi="Arial" w:cs="Arial"/>
        </w:rPr>
        <w:t>from</w:t>
      </w:r>
      <w:r w:rsidRPr="006C2A28">
        <w:rPr>
          <w:rFonts w:ascii="Arial" w:hAnsi="Arial" w:cs="Arial"/>
        </w:rPr>
        <w:t xml:space="preserve"> the </w:t>
      </w:r>
      <w:r w:rsidRPr="00AE762C">
        <w:rPr>
          <w:rFonts w:ascii="Arial" w:hAnsi="Arial" w:cs="Arial"/>
          <w:i/>
        </w:rPr>
        <w:t>Whistle Stop</w:t>
      </w:r>
      <w:r w:rsidR="00C541E9" w:rsidRPr="00AE762C">
        <w:rPr>
          <w:rFonts w:ascii="Arial" w:hAnsi="Arial" w:cs="Arial"/>
          <w:i/>
        </w:rPr>
        <w:t xml:space="preserve"> at</w:t>
      </w:r>
      <w:r w:rsidRPr="00AE762C">
        <w:rPr>
          <w:rFonts w:ascii="Arial" w:hAnsi="Arial" w:cs="Arial"/>
          <w:i/>
        </w:rPr>
        <w:t xml:space="preserve"> Milepost 38</w:t>
      </w:r>
      <w:r w:rsidR="00AE762C">
        <w:rPr>
          <w:rFonts w:ascii="Arial" w:hAnsi="Arial" w:cs="Arial"/>
          <w:i/>
        </w:rPr>
        <w:t xml:space="preserve"> </w:t>
      </w:r>
      <w:r w:rsidR="00AE762C" w:rsidRPr="00AE762C">
        <w:rPr>
          <w:rFonts w:ascii="Arial" w:hAnsi="Arial" w:cs="Arial"/>
        </w:rPr>
        <w:t>shop</w:t>
      </w:r>
      <w:r w:rsidR="00DB336F" w:rsidRPr="006C2A28">
        <w:rPr>
          <w:rFonts w:ascii="Arial" w:hAnsi="Arial" w:cs="Arial"/>
        </w:rPr>
        <w:t xml:space="preserve"> located at the depot</w:t>
      </w:r>
      <w:r w:rsidRPr="006C2A28">
        <w:rPr>
          <w:rFonts w:ascii="Arial" w:hAnsi="Arial" w:cs="Arial"/>
        </w:rPr>
        <w:t>.</w:t>
      </w:r>
      <w:r w:rsidR="00EF5B18">
        <w:rPr>
          <w:rFonts w:ascii="Arial" w:hAnsi="Arial" w:cs="Arial"/>
        </w:rPr>
        <w:t xml:space="preserve"> What a grand way to celebrate Verde Canyon Railroad’s 25th anniversary!</w:t>
      </w:r>
    </w:p>
    <w:p w:rsidR="00AB05E8" w:rsidRPr="006C2A28" w:rsidRDefault="00AB05E8" w:rsidP="00A776EA">
      <w:pPr>
        <w:spacing w:line="360" w:lineRule="auto"/>
        <w:rPr>
          <w:rFonts w:ascii="Arial" w:hAnsi="Arial" w:cs="Arial"/>
        </w:rPr>
      </w:pPr>
    </w:p>
    <w:p w:rsidR="00C0420C" w:rsidRPr="006C2A28" w:rsidRDefault="00C0420C" w:rsidP="00C0420C">
      <w:pPr>
        <w:spacing w:line="360" w:lineRule="auto"/>
        <w:rPr>
          <w:rFonts w:ascii="Arial" w:hAnsi="Arial" w:cs="Arial"/>
        </w:rPr>
      </w:pPr>
    </w:p>
    <w:p w:rsidR="00C0420C" w:rsidRPr="006C2A28" w:rsidRDefault="00C0420C" w:rsidP="00C0420C">
      <w:pPr>
        <w:spacing w:line="360" w:lineRule="auto"/>
        <w:rPr>
          <w:rFonts w:ascii="Arial" w:hAnsi="Arial" w:cs="Arial"/>
        </w:rPr>
      </w:pPr>
    </w:p>
    <w:sectPr w:rsidR="00C0420C" w:rsidRPr="006C2A28" w:rsidSect="008D1505">
      <w:pgSz w:w="12240" w:h="15840"/>
      <w:pgMar w:top="1152" w:right="2016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B9"/>
    <w:rsid w:val="00027D6E"/>
    <w:rsid w:val="00063F54"/>
    <w:rsid w:val="00070AE0"/>
    <w:rsid w:val="00096F13"/>
    <w:rsid w:val="000A0157"/>
    <w:rsid w:val="000D5933"/>
    <w:rsid w:val="00172536"/>
    <w:rsid w:val="00181D03"/>
    <w:rsid w:val="001E08DF"/>
    <w:rsid w:val="002B7DDE"/>
    <w:rsid w:val="003B7C18"/>
    <w:rsid w:val="003C1282"/>
    <w:rsid w:val="003F11D2"/>
    <w:rsid w:val="00424675"/>
    <w:rsid w:val="004C4452"/>
    <w:rsid w:val="004C47E2"/>
    <w:rsid w:val="004C5AB9"/>
    <w:rsid w:val="004E738B"/>
    <w:rsid w:val="0054389C"/>
    <w:rsid w:val="005E453E"/>
    <w:rsid w:val="00623A78"/>
    <w:rsid w:val="00640317"/>
    <w:rsid w:val="00652F66"/>
    <w:rsid w:val="00657089"/>
    <w:rsid w:val="00696BD7"/>
    <w:rsid w:val="006B6700"/>
    <w:rsid w:val="006C2A28"/>
    <w:rsid w:val="00702324"/>
    <w:rsid w:val="0074597B"/>
    <w:rsid w:val="00782448"/>
    <w:rsid w:val="0078456C"/>
    <w:rsid w:val="007D685F"/>
    <w:rsid w:val="007E229D"/>
    <w:rsid w:val="00853FCE"/>
    <w:rsid w:val="008D1505"/>
    <w:rsid w:val="008F6A4E"/>
    <w:rsid w:val="0092479E"/>
    <w:rsid w:val="009D2662"/>
    <w:rsid w:val="00A776EA"/>
    <w:rsid w:val="00AA27C0"/>
    <w:rsid w:val="00AA5BBD"/>
    <w:rsid w:val="00AB03BB"/>
    <w:rsid w:val="00AB05E8"/>
    <w:rsid w:val="00AE762C"/>
    <w:rsid w:val="00B74A85"/>
    <w:rsid w:val="00BB0D8F"/>
    <w:rsid w:val="00C0420C"/>
    <w:rsid w:val="00C05B63"/>
    <w:rsid w:val="00C17269"/>
    <w:rsid w:val="00C325E8"/>
    <w:rsid w:val="00C541E9"/>
    <w:rsid w:val="00C557ED"/>
    <w:rsid w:val="00C723C5"/>
    <w:rsid w:val="00D470A2"/>
    <w:rsid w:val="00D52A79"/>
    <w:rsid w:val="00D5567C"/>
    <w:rsid w:val="00D85AB1"/>
    <w:rsid w:val="00DB336F"/>
    <w:rsid w:val="00DC20E0"/>
    <w:rsid w:val="00DD7406"/>
    <w:rsid w:val="00E3300F"/>
    <w:rsid w:val="00E852D8"/>
    <w:rsid w:val="00EF5B18"/>
    <w:rsid w:val="00F04881"/>
    <w:rsid w:val="00F06485"/>
    <w:rsid w:val="00F342EA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AC60F1-D3D2-4187-B66A-D40E8DF1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557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25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7ED"/>
    <w:rPr>
      <w:b/>
      <w:bCs/>
      <w:kern w:val="36"/>
      <w:sz w:val="48"/>
      <w:szCs w:val="48"/>
    </w:rPr>
  </w:style>
  <w:style w:type="character" w:customStyle="1" w:styleId="st">
    <w:name w:val="st"/>
    <w:rsid w:val="00C557ED"/>
  </w:style>
  <w:style w:type="character" w:styleId="Emphasis">
    <w:name w:val="Emphasis"/>
    <w:uiPriority w:val="20"/>
    <w:qFormat/>
    <w:rsid w:val="00C557ED"/>
    <w:rPr>
      <w:i/>
      <w:iCs/>
    </w:rPr>
  </w:style>
  <w:style w:type="paragraph" w:styleId="BalloonText">
    <w:name w:val="Balloon Text"/>
    <w:basedOn w:val="Normal"/>
    <w:link w:val="BalloonTextChar"/>
    <w:rsid w:val="00C5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1E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85AB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325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325E8"/>
    <w:rPr>
      <w:i/>
      <w:iCs/>
    </w:rPr>
  </w:style>
  <w:style w:type="paragraph" w:styleId="NoSpacing">
    <w:name w:val="No Spacing"/>
    <w:uiPriority w:val="1"/>
    <w:qFormat/>
    <w:rsid w:val="00652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9B6F-79FD-44B1-BA0C-52C1E102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Propeck</dc:creator>
  <cp:lastModifiedBy>Teresa Propeck</cp:lastModifiedBy>
  <cp:revision>2</cp:revision>
  <dcterms:created xsi:type="dcterms:W3CDTF">2015-02-23T20:14:00Z</dcterms:created>
  <dcterms:modified xsi:type="dcterms:W3CDTF">2015-02-23T20:14:00Z</dcterms:modified>
</cp:coreProperties>
</file>